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FORMULARIO DE REMISIÓN DE TRABAJOS</w:t>
        <w:br/>
        <w:t>REPOSITORIO INSTITUCIONAL DE INVESTIGACIONES PENITENCIARIAS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Resolución N.º 021/2026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a) Nombre completo del autor o autores: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b) Título del trabajo: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c) Institución académica o entidad donde fue presentado: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d) Curso, carrera, especialización, maestría, doctorado, posdoctorado o programa académico en cuyo marco fue elaborado: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e) Fecha de aprobación o defensa: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f) Resumen ejecutivo del trabajo: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100" w:after="4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g) Datos de contacto del autor (teléfono y/o correo electrónico):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</w:t>
      </w:r>
    </w:p>
    <w:p>
      <w:pPr>
        <w:pStyle w:val="Normal"/>
        <w:spacing w:before="200" w:after="20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h) DECLARACIÓN EXPRESA DE AUTORIZACIÓN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Declaración expresa de autorización para que el Ministerio de Justicia incorpore el trabajo al Repositorio Institucional y a sus bases de datos documentales, pudiendo difundirlo con fines académicos, científicos y de investigación, respetando siempre los derechos de autor correspondientes.</w:t>
      </w:r>
    </w:p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</w:r>
    </w:p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AUTORIZACIÓN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Yo, ____________________________________________, autor/a del trabajo titulado ____________________________________________________________, autorizo expresamente al Ministerio de Justicia a incorporar dicho material al Repositorio Institucional de Investigaciones Penitenciarias y a su base de datos documental, para fines académicos, científicos, educativos e institucionales, sin fines de lucro y con reconocimiento de mi autoría.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W w:w="9632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4816"/>
        <w:gridCol w:w="4815"/>
      </w:tblGrid>
      <w:tr>
        <w:trPr/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Lugar y fecha: ______________________________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Firma: ____________________________________</w:t>
            </w:r>
          </w:p>
        </w:tc>
      </w:tr>
      <w:tr>
        <w:trPr/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1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Aclaración: _________________________________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4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C.I. N.º: __________________________________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304" w:right="1304" w:gutter="0" w:header="283" w:top="1134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Repositorio Institucional de Investigaciones Penitenciarias – Ministerio de Justicia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Repositorio Institucional de Investigaciones Penitenciarias – Ministerio de Justicia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130" cy="579755"/>
          <wp:effectExtent l="0" t="0" r="0" b="0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6120130" cy="579755"/>
          <wp:effectExtent l="0" t="0" r="0" b="0"/>
          <wp:docPr id="2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3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LibreOffice/24.2.2.2$Windows_X86_64 LibreOffice_project/d56cc158d8a96260b836f100ef4b4ef25d6f1a01</Application>
  <AppVersion>15.0000</AppVersion>
  <Pages>2</Pages>
  <Words>198</Words>
  <Characters>3294</Characters>
  <CharactersWithSpaces>3456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es-PY</dc:language>
  <cp:lastModifiedBy/>
  <dcterms:modified xsi:type="dcterms:W3CDTF">2026-08-17T11:29:09Z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